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A" w:rsidRDefault="00CA45AA" w:rsidP="00CA45AA">
      <w:pPr>
        <w:shd w:val="clear" w:color="auto" w:fill="FFFFFF"/>
        <w:spacing w:after="0" w:line="360" w:lineRule="atLeast"/>
        <w:ind w:right="27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3"/>
          <w:sz w:val="24"/>
          <w:szCs w:val="24"/>
        </w:rPr>
        <w:t xml:space="preserve">     ОРГАНИЗАЦИЯ ПРЕДМЕТНО-ПРОСТРАНСТВЕННОЙ РАЗВИВАЮЩЕЙ СРЕДЫ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Центр речевого развития в кабинете логопеда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Зеркало с лампой дополнительного освещения.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3—4 стульчика для занятий у зеркала.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Комплект зондов для постановки звуков.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4.     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зондов для артикуляционного массажа.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5.     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Соски, шпатели, вата, ватные палочки, марлевые салфетки.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6.     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Спирт.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7.     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Дыхательные тренажеры, игрушки, пособия для развития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 (свистки, свистульки, дудочки, воздушные шары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другие надувные игрушки, «Мыльные пузыри», перыш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сухие листочки и лепестки цветов и т.п.).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8.     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Картотека материалов для автоматизации и дифференциа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ции свистящих, шипящих звуков, аффрикат, сонорных и йотированных звуков (слоги, слова,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9.     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Словосочетания,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ложения,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скороговорки, тексты,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игры).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Логопедический альбом для обследования лиц с выражен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нарушениями произношения.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10.    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Логопедический альбом для обследования звукопроизно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11.    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Логопедический альбом для обследования фонетико-фонематической системы речи.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12.    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«Мой букварь»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13.    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картинки, серии сюжетных картинок.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14.    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«Алгоритмы» описания игрушки, фрукта, овоща, животного.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15.    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Лото, домино и другие настольно-печатные игры по изу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16.    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Играйка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Играйка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Играйка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3»,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Играйка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5»,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райка-грамотейка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17.    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«Круглый год», «Мир природы. Животные», «Живая природа. В мире растений», «Живая природа.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мире животных», «Все работы хороши», «Мамы всякие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нужны», «Наш детский сад».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18.    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Небольшие игрушки и муляжи по изучаемым темам,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нообразный счетный материал.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19.    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Предметные и сюжетные картинки для автоматизации и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свистящих и шипящих звуков, аффри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кат, сонорных и йотированных звуков в словах, 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ниях, текстах.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20.     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Картотека словесных игр.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21.     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Настольно-печатные дидактические игры для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совершенствования грамматического строя речи.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22.     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Раздаточный материал и материал для фронтальной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навыков звукового и слогового анализа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синтеза (семафоры, плоскостные изображения сумочек, корзинок, рюкзаков разных цветов,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светофорчики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для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ределения места звука в слове, пластиковые круги квадра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разных цветов).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lastRenderedPageBreak/>
        <w:t>23.     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Настольно-печатные дидактические игры для развития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 звукового и слогового анализа и синтеза («Подбе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 схему», «Помоги Незнайке», «Волшебные дорожки» и т. п.).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24.     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Раздаточный материал и материал для фронтальной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анализа и синтеза предложений.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25.     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Разрезной и магнитный алфавит.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26.     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 на кубиках.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27.     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Слоговые таблицы.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28.     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Магнитные геометрические фигуры, геометрическое лото,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геометрическое домино.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29.     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игрушек для инсценировки сказок.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30.     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 игры для совершенствования навы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языкового анализа и синтеза.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Центр «Будем говорить правильно» в групповом помещении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1. 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зеркала.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2. 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Пособия и игрушки для автоматизации поставленных звуков.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3.     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Полка или этажерка для пособий.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4.     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Пособия и игрушки для выработки направленной воздуш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ной струи (тренажеры, «Мыльные пузыри», надувные 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рушки, природный материал).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5.     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 для автоматизации и дифференциа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поставленных звуков в предложениях и рассказах.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6.     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Настольно-печатные игры для автоматизации и дифферен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циации поставленных звуков.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7.     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картинки, серии сюжетных картинок.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8.     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«Алгоритмы» и схемы описания предметов и объектов;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для заучивания стихов и пересказа текстов.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Материал для звукового и слогового анализа и синтеза, анализа и синтеза предложений.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10.   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для совершенствования навыков языкового анализа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синтеза («Слоговое лото», «Слоговое домино», «Опреде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место звука», «Подбери схему» и др.).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11.   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Игры для совершенствования грамматического строя речи («Разноцветные листья», «Веселый повар», «На полянке»,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 грибами» и др.).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12.   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Лото, домино и другие игры по изучаемым лексическим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13.   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Альбомы и наборы открыток с видами достопримечатель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Москвы и родного города.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14.   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родного города и района, макет центра города.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15.   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Альбом «Наш город» (рисунки и рассказы детей о городе).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16.   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Детские атласы.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17.   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направлению «Человек в истории и культуре»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(«От кареты до ракеты», «Вчера и сегодня», «Охота 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мамонта» и др.).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lastRenderedPageBreak/>
        <w:t>18.   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Игры по направлению «Обеспечение безопасности жизне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деятельности» («Можно и нельзя», «Как себя вести?», «За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столом»).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Центр сенсорного развития в кабинете логопеда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1. 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Звучащие игрушки (погремушки, пищалки, свистки, дудоч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колокольчики, бубен, звучащие мячики и волчки).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Звучащие игрушки-заместители.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3.     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 ширма.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4.     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Кассета с записью «голосов природы» (шелеста листьев,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морского прибоя, летнего дождя, вьюги, пения птиц и т. п.).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5.     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 с изображениями зверей и птиц.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6.     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Предметные картинки с изображениями звучащих игрушек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7.     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Карточки с наложенными и «зашумленными» изображе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предметов по всем лексическим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8.     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Настольно-печатные игры для развития зрительного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 и профилактики нарушений письменной речи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(«Узнай по контуру», «Чья тень?», «Чего не хватает?», «Уз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 по деталям»).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.25pt;height:23.25pt"/>
        </w:pic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9. Настольно-печатные игры для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цветовосприятия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цветоразличения. 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10 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Занимательные игрушки для развития тактильных ощуще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ний («Тактильные кубики», «Тактильные коврики»).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11. 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«Волшебный мешочек» с мелкими деревянными и пласти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 игрушками.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Центр экспериментальной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в групповом помещении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1. 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Стол для проведения экспериментов.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2.    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Стеллаж для пособий и оборудования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3. 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Резиновый коврик.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4.      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Халаты, передники, нарукавники.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Бумажные полотенца.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6.      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Природный материал (песок, вода, глина, камешки, ра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кушки, минералы, разная по составу земля, различные се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мена и плоды, кора деревьев, мох, листья и т. п.).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Сыпучие продукты (желуди, фасоль, горох, манка, мука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Емкости разной вместимости, ложки, лопатки,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падочки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воронки, сито.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9.      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Микроскоп, лупы, цветные стекла.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10. 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Пищевые красители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11. 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Аптечные весы, безмен, песочные часы.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12. 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Технические материалы (гайки, болты, гвозди).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13. 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Вспомогательные материалы (пипетки, колбы, шпатели,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вата, марля, шприцы без игл).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14. 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Схемы, модели, таблицы с «алгоритмом» выполнения опы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15. 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Коврограф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16. 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Игра «Времена года».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17. 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Календарь природы.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lastRenderedPageBreak/>
        <w:t>18. 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Комнатные растения (по программе) с указателями.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19. 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Лейки, опрыскиватель, палочки для рыхления почвы, кис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Центр «Наша библиотека» в групповом помещении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Детские книги по программе и любимые книги детей,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два-три постоянно меняемых детских журнала, детские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энциклопедии, справочная литература, словари и слова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2.  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Книги по интересам о достижениях в различных областях.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3.  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Книги, знакомящие с культурой русского народа: сказки,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загадки,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4.  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Книжки-раскраски по изучаемым лексическим темам,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 - самоделки.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Центр математического развития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Раздаточный счетный материал (игрушки, мелкие предметы,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Комплекты цифр, математических знаков, геометрических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фигур, счетного материала для магнитной доски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ксеро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Занимательный и познавательный математический матери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ал, логико-математические игры (блоки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, «Копилка цифр», «Кораблик „Плюх-Плюх"», «Шнур-затейник» и др.).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4.     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Схемы и планы (групповая комната, кукольная комната,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схемы маршрутов от дома до детского сада, от детского сада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библиотеки и т.д.)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Рабочие тетради «Математика — это интересно» (5—6 лет).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Набор объемных геометрических фигур.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«Волшебные часы» (части суток, времена года, дни недели).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Счеты, счетные палочки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Центр моторного и конструктивного развития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кабинете логопеда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1. 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Плоскостные изображения предметов и объектов для об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водки по всем изучаемым лексическим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2.     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Разрезные картинки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по всем изучаемым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Кубики с картинками по всем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Игра «Составь из частей»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коврографа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и магнитной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 по всем темам.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«Пальчиковые бассейны» с различными наполнителями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(желудями, каштанами, фасолью, горохом, чечевицей,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мелкими морскими камушками).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6.     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Массажные мячики разных цветов и размеров.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7.     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Мяч среднего размера, малые мячи разных цветов (10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8.     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Флажки разных цветов (10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9. 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Игрушки-шнуровки, игрушки-застежки.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10. 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Мелкая и средняя мозаики и схемы выкладывания узоров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11. 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Мелкий и средний конструкторы типа 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>Lego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 или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>Duplo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схемы выполнения построек из них.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12. 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Мелкие и средние бусы разных цветов и леска для их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нанизывания.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13. 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Занимательные игрушки из разноцветных прищепок.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14. 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Игрушка «Лицемер».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Музыкальный центр в групповом помещении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Музыкальные игрушки (балалайки, гармошки, пианино, 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сенка).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lastRenderedPageBreak/>
        <w:t>2. 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Детские музыкальные инструменты (металлофон, барабан, погремушки, бубен, детский синтезатор, маракасы, румба,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трещотка, треугольник, валдайские колокольчики).</w:t>
      </w:r>
      <w:proofErr w:type="gramEnd"/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«Поющие» игрушки.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Звучащие предметы-заместители.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Ложки, палочки, молоточки, кубики.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Магнитофон, аудиокассеты с записью детских песенок, му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 для детей, «голосов природы».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7.     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Музыкально-дидактические игры («Спой песенку по кар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тинке», «Отгадай, на чем играю», «Ритмические полоски»).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Портреты композиторов (П. Чайковский, Д. Шостакович,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Глинка,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Кабатевский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Центр сюжетно-ролевой игры в групповом помещении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Большое настенное зеркало.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2.      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Куклы разных размеров.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  Комплекты одежды и постельного белья для кукол, куколь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ные сервизы, кукольная мебель, коляски для кукол.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4.      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Предметы-заместители для сюжетно-ролевых игр.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Атрибуты для нескольких сюжетно-ролевых игр («Дочки-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матери», «Хозяюшки», «Доктор Айболит», «Парикмахер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ская», «Моряки»).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Альбомы с сериями демонстрационных картин «Наш дет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ский сад», «Все работы хороши», «Мамы всякие нужны».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Физкультурный центр в групповом помещении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Мячи средние разных цветов.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Мячи малые разных цветов.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Мячики массажные разных цветов и размеров.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Обручи.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Канат, веревки, шнуры.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Флажки разных цветов.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7.      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Гимнастические палки.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8. 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Кольцеброс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9. 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Кегли.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10. 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 «Дорожки движения».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11. 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Мишени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ковролиновой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основе с набором дротиков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мячиков на «липучках».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12. 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Детская баскетбольная корзина.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13. 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Длинная скакалка.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14. 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Короткие скакалки.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15. 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Летающая тарелка (для использования на прогулке).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16. 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Нетрадиционное спортивное оборудование.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17. 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Массажные и ребристые коврики.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18. 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Тренажер из двухколесного велосипеда типа «Малыш».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lastRenderedPageBreak/>
        <w:t>19. 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Поролоновый мат.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20. 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Гимнастическая лестница.</w:t>
      </w: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5AA" w:rsidRDefault="00CA45AA" w:rsidP="00CA45AA">
      <w:pPr>
        <w:shd w:val="clear" w:color="auto" w:fill="FFFFFF"/>
        <w:spacing w:after="0" w:line="360" w:lineRule="atLeast"/>
        <w:ind w:right="2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CA45AA" w:rsidRDefault="00CA45A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CA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5AA"/>
    <w:rsid w:val="00CA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BE4B-30DE-427F-B6F4-876B1027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1562</Words>
  <Characters>8905</Characters>
  <Application>Microsoft Office Word</Application>
  <DocSecurity>0</DocSecurity>
  <Lines>74</Lines>
  <Paragraphs>20</Paragraphs>
  <ScaleCrop>false</ScaleCrop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2002-01-01T20:26:00Z</dcterms:created>
  <dcterms:modified xsi:type="dcterms:W3CDTF">2002-01-01T20:34:00Z</dcterms:modified>
</cp:coreProperties>
</file>